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（様式８）</w:t>
      </w:r>
    </w:p>
    <w:p w:rsidR="00000000" w:rsidDel="00000000" w:rsidP="00000000" w:rsidRDefault="00000000" w:rsidRPr="00000000" w14:paraId="00000002">
      <w:pPr>
        <w:jc w:val="center"/>
        <w:rPr>
          <w:rFonts w:ascii="MS Mincho" w:cs="MS Mincho" w:eastAsia="MS Mincho" w:hAnsi="MS Mincho"/>
          <w:b w:val="1"/>
          <w:bCs w:val="1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sz w:val="28"/>
          <w:szCs w:val="28"/>
          <w:rtl w:val="0"/>
        </w:rPr>
        <w:t xml:space="preserve">参　考　見　積　書</w:t>
      </w:r>
    </w:p>
    <w:p w:rsidR="00000000" w:rsidDel="00000000" w:rsidP="00000000" w:rsidRDefault="00000000" w:rsidRPr="00000000" w14:paraId="00000003">
      <w:pPr>
        <w:ind w:right="84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5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216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佐久市長　　栁田　清二　様</w:t>
      </w:r>
    </w:p>
    <w:p w:rsidR="00000000" w:rsidDel="00000000" w:rsidP="00000000" w:rsidRDefault="00000000" w:rsidRPr="00000000" w14:paraId="00000007">
      <w:pPr>
        <w:ind w:firstLine="2376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〔単独・共同企業体〕　</w:t>
      </w:r>
      <w:r w:rsidDel="00000000" w:rsidR="00000000" w:rsidRPr="00000000">
        <w:rPr>
          <w:rFonts w:ascii="MS Mincho" w:cs="MS Mincho" w:eastAsia="MS Mincho" w:hAnsi="MS Mincho"/>
          <w:sz w:val="18"/>
          <w:szCs w:val="18"/>
          <w:rtl w:val="0"/>
        </w:rPr>
        <w:t xml:space="preserve">＊該当するものに○をつけること。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216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（代表企業）所在地　</w:t>
      </w:r>
    </w:p>
    <w:p w:rsidR="00000000" w:rsidDel="00000000" w:rsidP="00000000" w:rsidRDefault="00000000" w:rsidRPr="00000000" w14:paraId="0000000B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3456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会社・法人等名称　</w:t>
      </w:r>
    </w:p>
    <w:p w:rsidR="00000000" w:rsidDel="00000000" w:rsidP="00000000" w:rsidRDefault="00000000" w:rsidRPr="00000000" w14:paraId="0000000D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5291138</wp:posOffset>
                </wp:positionH>
                <wp:positionV relativeFrom="paragraph">
                  <wp:posOffset>185738</wp:posOffset>
                </wp:positionV>
                <wp:extent cx="318135" cy="28003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91695" y="3644745"/>
                          <a:ext cx="3086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印</w:t>
                            </w:r>
                          </w:p>
                        </w:txbxContent>
                      </wps:txbx>
                      <wps:bodyPr anchorCtr="0" anchor="t" bIns="8875" lIns="74275" spcFirstLastPara="1" rIns="74275" wrap="square" tIns="88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5291138</wp:posOffset>
                </wp:positionH>
                <wp:positionV relativeFrom="paragraph">
                  <wp:posOffset>185738</wp:posOffset>
                </wp:positionV>
                <wp:extent cx="318135" cy="28003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8135" cy="280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ind w:firstLine="3456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代表者職名　氏名</w:t>
      </w:r>
    </w:p>
    <w:p w:rsidR="00000000" w:rsidDel="00000000" w:rsidP="00000000" w:rsidRDefault="00000000" w:rsidRPr="00000000" w14:paraId="0000000F">
      <w:pPr>
        <w:ind w:firstLine="216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216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432" w:firstLine="216.00000000000009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令和８年度 自動音声応答システム導入業務の企画提案について、次の通り見積りします。</w:t>
      </w:r>
    </w:p>
    <w:p w:rsidR="00000000" w:rsidDel="00000000" w:rsidP="00000000" w:rsidRDefault="00000000" w:rsidRPr="00000000" w14:paraId="00000012">
      <w:pPr>
        <w:ind w:firstLine="216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434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rtl w:val="0"/>
        </w:rPr>
        <w:t xml:space="preserve">１　見積価格</w:t>
      </w:r>
      <w:r w:rsidDel="00000000" w:rsidR="00000000" w:rsidRPr="00000000">
        <w:rPr>
          <w:rFonts w:ascii="MS Mincho" w:cs="MS Mincho" w:eastAsia="MS Mincho" w:hAnsi="MS Mincho"/>
          <w:sz w:val="18"/>
          <w:szCs w:val="18"/>
          <w:rtl w:val="0"/>
        </w:rPr>
        <w:t xml:space="preserve">（消費税及び地方消費税を含む）</w:t>
      </w:r>
      <w:r w:rsidDel="00000000" w:rsidR="00000000" w:rsidRPr="00000000">
        <w:rPr>
          <w:rtl w:val="0"/>
        </w:rPr>
      </w:r>
    </w:p>
    <w:tbl>
      <w:tblPr>
        <w:tblStyle w:val="Table1"/>
        <w:tblW w:w="6660.0" w:type="dxa"/>
        <w:jc w:val="left"/>
        <w:tblInd w:w="17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tblGridChange w:id="0">
          <w:tblGrid>
            <w:gridCol w:w="740"/>
            <w:gridCol w:w="740"/>
            <w:gridCol w:w="740"/>
            <w:gridCol w:w="740"/>
            <w:gridCol w:w="740"/>
            <w:gridCol w:w="740"/>
            <w:gridCol w:w="740"/>
            <w:gridCol w:w="740"/>
            <w:gridCol w:w="740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　　　　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jc w:val="righ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千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jc w:val="righ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百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jc w:val="righ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十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jc w:val="righ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万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jc w:val="righ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千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righ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百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jc w:val="righ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十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1C">
            <w:pPr>
              <w:jc w:val="righ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円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E">
            <w:pPr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1">
            <w:pPr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4">
            <w:pPr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ind w:firstLine="216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firstLine="246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</w:t>
      </w:r>
      <w:r w:rsidDel="00000000" w:rsidR="00000000" w:rsidRPr="00000000">
        <w:rPr>
          <w:rFonts w:ascii="MS Mincho" w:cs="MS Mincho" w:eastAsia="MS Mincho" w:hAnsi="MS Mincho"/>
          <w:sz w:val="18"/>
          <w:szCs w:val="18"/>
          <w:rtl w:val="0"/>
        </w:rPr>
        <w:t xml:space="preserve">（消費税及び地方消費税を含む）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firstLine="216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firstLine="216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・記載金額の先頭に￥を記すこと。</w:t>
      </w:r>
    </w:p>
    <w:p w:rsidR="00000000" w:rsidDel="00000000" w:rsidP="00000000" w:rsidRDefault="00000000" w:rsidRPr="00000000" w14:paraId="0000002A">
      <w:pPr>
        <w:ind w:firstLine="216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・見積価格と内訳合計が異なる場合は無効とするので注意すること。</w:t>
      </w:r>
    </w:p>
    <w:p w:rsidR="00000000" w:rsidDel="00000000" w:rsidP="00000000" w:rsidRDefault="00000000" w:rsidRPr="00000000" w14:paraId="0000002B">
      <w:pPr>
        <w:ind w:firstLine="216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firstLine="216"/>
        <w:rPr>
          <w:rFonts w:ascii="MS Mincho" w:cs="MS Mincho" w:eastAsia="MS Mincho" w:hAnsi="MS Mincho"/>
          <w:u w:val="single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※見積金額に対する作業項目、項目別金額を記載した内訳書も併せて提出すること。</w:t>
      </w:r>
    </w:p>
    <w:p w:rsidR="00000000" w:rsidDel="00000000" w:rsidP="00000000" w:rsidRDefault="00000000" w:rsidRPr="00000000" w14:paraId="0000002D">
      <w:pPr>
        <w:ind w:firstLine="432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内訳書の書式は問わない。</w:t>
      </w:r>
    </w:p>
    <w:p w:rsidR="00000000" w:rsidDel="00000000" w:rsidP="00000000" w:rsidRDefault="00000000" w:rsidRPr="00000000" w14:paraId="0000002E">
      <w:pPr>
        <w:rPr/>
      </w:pPr>
      <w:bookmarkStart w:colFirst="0" w:colLast="0" w:name="_heading=h.tnogjggz3buf" w:id="0"/>
      <w:bookmarkEnd w:id="0"/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134" w:top="1134" w:left="1701" w:right="1531" w:header="851" w:footer="9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PDI7BMZoVYOrsMLiIefzZPtKag==">CgMxLjAyDmgudG5vZ2pnZ3ozYnVmOAByITFyU0d4U01RZ0dKT3lIMDhONERJcE5jWmtBYlc4bjl4UQ==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