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D0053B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令和７年度　まちじゅう美術館展示替え等作業</w:t>
            </w:r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zCs w:val="22"/>
              </w:rPr>
              <w:t>佐久市猿久保３５番地５　佐久市立近代美術館ほか</w:t>
            </w:r>
            <w:r w:rsidR="00D0053B">
              <w:rPr>
                <w:rFonts w:hAnsi="ＭＳ ゴシック" w:hint="eastAsia"/>
                <w:color w:val="auto"/>
                <w:szCs w:val="22"/>
              </w:rPr>
              <w:t>４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個所</w:t>
            </w: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</w:t>
            </w:r>
            <w:r w:rsidR="0035751F">
              <w:rPr>
                <w:rFonts w:hAnsi="ＭＳ ゴシック" w:hint="eastAsia"/>
                <w:color w:val="auto"/>
                <w:szCs w:val="22"/>
              </w:rPr>
              <w:t>２</w:t>
            </w:r>
            <w:bookmarkStart w:id="0" w:name="_GoBack"/>
            <w:bookmarkEnd w:id="0"/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>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77" w:rsidRDefault="00E37677" w:rsidP="00074F36">
      <w:r>
        <w:separator/>
      </w:r>
    </w:p>
  </w:endnote>
  <w:endnote w:type="continuationSeparator" w:id="0">
    <w:p w:rsidR="00E37677" w:rsidRDefault="00E37677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77" w:rsidRDefault="00E37677" w:rsidP="00074F36">
      <w:r>
        <w:separator/>
      </w:r>
    </w:p>
  </w:footnote>
  <w:footnote w:type="continuationSeparator" w:id="0">
    <w:p w:rsidR="00E37677" w:rsidRDefault="00E37677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117A8E"/>
    <w:rsid w:val="00232D07"/>
    <w:rsid w:val="0035751F"/>
    <w:rsid w:val="003659E7"/>
    <w:rsid w:val="004125FF"/>
    <w:rsid w:val="004363AF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AF6FB2"/>
    <w:rsid w:val="00B93667"/>
    <w:rsid w:val="00BD4119"/>
    <w:rsid w:val="00BE31D1"/>
    <w:rsid w:val="00D0053B"/>
    <w:rsid w:val="00DF58E9"/>
    <w:rsid w:val="00E37677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75DE04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JWS23297</cp:lastModifiedBy>
  <cp:revision>8</cp:revision>
  <cp:lastPrinted>2025-05-24T05:25:00Z</cp:lastPrinted>
  <dcterms:created xsi:type="dcterms:W3CDTF">2025-05-24T06:47:00Z</dcterms:created>
  <dcterms:modified xsi:type="dcterms:W3CDTF">2026-02-24T07:05:00Z</dcterms:modified>
</cp:coreProperties>
</file>