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71" w:rsidRDefault="00C36561" w:rsidP="00543B2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（第５号ロー②</w:t>
      </w:r>
      <w:r w:rsidR="00565B67" w:rsidRPr="00565B67">
        <w:rPr>
          <w:rFonts w:ascii="ＭＳ 明朝" w:eastAsia="ＭＳ 明朝" w:hAnsi="ＭＳ 明朝" w:hint="eastAsia"/>
        </w:rPr>
        <w:t>添付書類）</w:t>
      </w:r>
    </w:p>
    <w:p w:rsidR="00565B67" w:rsidRPr="007F45FA" w:rsidRDefault="00565B67">
      <w:pPr>
        <w:rPr>
          <w:rFonts w:ascii="ＭＳ 明朝" w:eastAsia="ＭＳ 明朝" w:hAnsi="ＭＳ 明朝"/>
          <w:u w:val="single"/>
        </w:rPr>
      </w:pPr>
      <w:r w:rsidRPr="007F45FA">
        <w:rPr>
          <w:rFonts w:ascii="ＭＳ 明朝" w:eastAsia="ＭＳ 明朝" w:hAnsi="ＭＳ 明朝" w:hint="eastAsia"/>
          <w:u w:val="single"/>
        </w:rPr>
        <w:t>申請者名：</w:t>
      </w:r>
      <w:r w:rsidR="007F45FA" w:rsidRPr="007F45FA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565B67" w:rsidRDefault="00565B67">
      <w:pPr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（表１：事業が属する業種毎の最近１年間の売上高）</w:t>
      </w:r>
    </w:p>
    <w:p w:rsidR="00C36561" w:rsidRDefault="00C365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当社の主たる事業が属する業種は</w:t>
      </w:r>
      <w:r w:rsidRPr="00C36561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C36561">
        <w:rPr>
          <w:rFonts w:ascii="ＭＳ 明朝" w:eastAsia="ＭＳ 明朝" w:hAnsi="ＭＳ 明朝" w:hint="eastAsia"/>
        </w:rPr>
        <w:t>（※</w:t>
      </w:r>
      <w:r>
        <w:rPr>
          <w:rFonts w:ascii="ＭＳ 明朝" w:eastAsia="ＭＳ 明朝" w:hAnsi="ＭＳ 明朝" w:hint="eastAsia"/>
        </w:rPr>
        <w:t>１</w:t>
      </w:r>
      <w:r w:rsidRPr="00C36561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65B67" w:rsidTr="00565B67">
        <w:tc>
          <w:tcPr>
            <w:tcW w:w="2831" w:type="dxa"/>
          </w:tcPr>
          <w:p w:rsidR="00565B67" w:rsidRDefault="00C36561" w:rsidP="00A114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業種（※２</w:t>
            </w:r>
            <w:r w:rsidR="00565B67" w:rsidRPr="00565B6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831" w:type="dxa"/>
          </w:tcPr>
          <w:p w:rsidR="00565B67" w:rsidRDefault="00565B67" w:rsidP="00A11404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最近</w:t>
            </w:r>
            <w:r w:rsidR="00D40B0D">
              <w:rPr>
                <w:rFonts w:ascii="ＭＳ 明朝" w:eastAsia="ＭＳ 明朝" w:hAnsi="ＭＳ 明朝" w:hint="eastAsia"/>
              </w:rPr>
              <w:t>１年間</w:t>
            </w:r>
            <w:bookmarkStart w:id="0" w:name="_GoBack"/>
            <w:bookmarkEnd w:id="0"/>
            <w:r w:rsidRPr="00565B67">
              <w:rPr>
                <w:rFonts w:ascii="ＭＳ 明朝" w:eastAsia="ＭＳ 明朝" w:hAnsi="ＭＳ 明朝" w:hint="eastAsia"/>
              </w:rPr>
              <w:t>の売上高</w:t>
            </w:r>
          </w:p>
        </w:tc>
        <w:tc>
          <w:tcPr>
            <w:tcW w:w="2832" w:type="dxa"/>
          </w:tcPr>
          <w:p w:rsidR="00565B67" w:rsidRDefault="00565B67" w:rsidP="00A11404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構成比</w:t>
            </w:r>
          </w:p>
        </w:tc>
      </w:tr>
      <w:tr w:rsidR="00565B67" w:rsidTr="00565B67">
        <w:tc>
          <w:tcPr>
            <w:tcW w:w="28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565B67" w:rsidTr="00565B67">
        <w:tc>
          <w:tcPr>
            <w:tcW w:w="28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65B67" w:rsidRDefault="00E9750F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565B67" w:rsidTr="00565B67">
        <w:tc>
          <w:tcPr>
            <w:tcW w:w="28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65B67" w:rsidRDefault="00E9750F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565B67" w:rsidTr="00565B67">
        <w:tc>
          <w:tcPr>
            <w:tcW w:w="28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65B67" w:rsidRDefault="00E9750F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565B67" w:rsidTr="00565B67">
        <w:tc>
          <w:tcPr>
            <w:tcW w:w="2831" w:type="dxa"/>
          </w:tcPr>
          <w:p w:rsidR="00565B67" w:rsidRDefault="00565B67" w:rsidP="00A11404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全体の売上高</w:t>
            </w:r>
          </w:p>
        </w:tc>
        <w:tc>
          <w:tcPr>
            <w:tcW w:w="2831" w:type="dxa"/>
          </w:tcPr>
          <w:p w:rsidR="00565B67" w:rsidRDefault="00E9750F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</w:tcPr>
          <w:p w:rsidR="00565B67" w:rsidRDefault="00121E6F" w:rsidP="00565B6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１００％</w:t>
            </w:r>
          </w:p>
        </w:tc>
      </w:tr>
    </w:tbl>
    <w:p w:rsidR="00C36561" w:rsidRDefault="00565B67" w:rsidP="00C36561">
      <w:pPr>
        <w:ind w:left="630" w:rightChars="101" w:right="212" w:hangingChars="300" w:hanging="630"/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※１：</w:t>
      </w:r>
      <w:r w:rsidR="00C36561">
        <w:rPr>
          <w:rFonts w:ascii="ＭＳ 明朝" w:eastAsia="ＭＳ 明朝" w:hAnsi="ＭＳ 明朝" w:hint="eastAsia"/>
        </w:rPr>
        <w:t>最近１年間の売上高が最大の業種名（主たる業種）を記載。主たる業種は指定業種であることが必要。</w:t>
      </w:r>
    </w:p>
    <w:p w:rsidR="00565B67" w:rsidRDefault="00C36561" w:rsidP="00C36561">
      <w:pPr>
        <w:ind w:left="630" w:rightChars="101" w:right="212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※２：業種欄には、日本標準産業分類の細分類番号と細分類業種名を記載。</w:t>
      </w:r>
      <w:r>
        <w:rPr>
          <w:rFonts w:ascii="ＭＳ 明朝" w:eastAsia="ＭＳ 明朝" w:hAnsi="ＭＳ 明朝"/>
        </w:rPr>
        <w:t xml:space="preserve"> </w:t>
      </w:r>
    </w:p>
    <w:p w:rsidR="00565B67" w:rsidRDefault="00565B67" w:rsidP="00901FE8">
      <w:pPr>
        <w:spacing w:line="160" w:lineRule="exact"/>
        <w:rPr>
          <w:rFonts w:ascii="ＭＳ 明朝" w:eastAsia="ＭＳ 明朝" w:hAnsi="ＭＳ 明朝"/>
        </w:rPr>
      </w:pPr>
    </w:p>
    <w:p w:rsidR="00565B67" w:rsidRDefault="00565B67">
      <w:pPr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（表２：</w:t>
      </w:r>
      <w:r w:rsidR="00C36561">
        <w:rPr>
          <w:rFonts w:ascii="ＭＳ 明朝" w:eastAsia="ＭＳ 明朝" w:hAnsi="ＭＳ 明朝" w:hint="eastAsia"/>
        </w:rPr>
        <w:t>主たる業種及び企業全体それぞれ</w:t>
      </w:r>
      <w:r w:rsidRPr="00565B67">
        <w:rPr>
          <w:rFonts w:ascii="ＭＳ 明朝" w:eastAsia="ＭＳ 明朝" w:hAnsi="ＭＳ 明朝" w:hint="eastAsia"/>
        </w:rPr>
        <w:t>に係る原油等の仕入単価の上昇）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362"/>
        <w:gridCol w:w="2363"/>
        <w:gridCol w:w="2363"/>
      </w:tblGrid>
      <w:tr w:rsidR="00565B67" w:rsidTr="00565B67">
        <w:tc>
          <w:tcPr>
            <w:tcW w:w="1696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2" w:type="dxa"/>
          </w:tcPr>
          <w:p w:rsidR="00565B67" w:rsidRDefault="00565B67" w:rsidP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原油等の最近１カ月の平均仕入単価</w:t>
            </w:r>
          </w:p>
        </w:tc>
        <w:tc>
          <w:tcPr>
            <w:tcW w:w="2363" w:type="dxa"/>
          </w:tcPr>
          <w:p w:rsidR="00A11404" w:rsidRDefault="00565B67" w:rsidP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原油等の前年同月の</w:t>
            </w:r>
          </w:p>
          <w:p w:rsidR="00565B67" w:rsidRPr="00565B67" w:rsidRDefault="00565B67" w:rsidP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平均仕入単価</w:t>
            </w:r>
          </w:p>
        </w:tc>
        <w:tc>
          <w:tcPr>
            <w:tcW w:w="2363" w:type="dxa"/>
          </w:tcPr>
          <w:p w:rsidR="00A11404" w:rsidRDefault="00565B67" w:rsidP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原油等の仕入単価の</w:t>
            </w:r>
          </w:p>
          <w:p w:rsidR="00565B67" w:rsidRDefault="00565B67" w:rsidP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上昇率</w:t>
            </w:r>
          </w:p>
          <w:p w:rsidR="00565B67" w:rsidRPr="00565B67" w:rsidRDefault="00565B67" w:rsidP="00565B67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（</w:t>
            </w:r>
            <w:r w:rsidRPr="00565B67">
              <w:rPr>
                <w:rFonts w:ascii="ＭＳ 明朝" w:eastAsia="ＭＳ 明朝" w:hAnsi="ＭＳ 明朝"/>
              </w:rPr>
              <w:t>E/e×100-100）</w:t>
            </w:r>
          </w:p>
        </w:tc>
      </w:tr>
      <w:tr w:rsidR="00C36561" w:rsidTr="00565B67">
        <w:tc>
          <w:tcPr>
            <w:tcW w:w="1696" w:type="dxa"/>
          </w:tcPr>
          <w:p w:rsidR="00C36561" w:rsidRDefault="00C36561" w:rsidP="00C365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主たる業種</w:t>
            </w:r>
          </w:p>
        </w:tc>
        <w:tc>
          <w:tcPr>
            <w:tcW w:w="2362" w:type="dxa"/>
          </w:tcPr>
          <w:p w:rsidR="00C36561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円【</w:t>
            </w:r>
            <w:r w:rsidRPr="00565B67">
              <w:rPr>
                <w:rFonts w:ascii="ＭＳ 明朝" w:eastAsia="ＭＳ 明朝" w:hAnsi="ＭＳ 明朝"/>
              </w:rPr>
              <w:t>E】</w:t>
            </w:r>
          </w:p>
        </w:tc>
        <w:tc>
          <w:tcPr>
            <w:tcW w:w="2363" w:type="dxa"/>
          </w:tcPr>
          <w:p w:rsidR="00C36561" w:rsidRPr="00565B67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円【</w:t>
            </w:r>
            <w:r w:rsidRPr="00565B67">
              <w:rPr>
                <w:rFonts w:ascii="ＭＳ 明朝" w:eastAsia="ＭＳ 明朝" w:hAnsi="ＭＳ 明朝"/>
              </w:rPr>
              <w:t>e】</w:t>
            </w:r>
          </w:p>
        </w:tc>
        <w:tc>
          <w:tcPr>
            <w:tcW w:w="2363" w:type="dxa"/>
          </w:tcPr>
          <w:p w:rsidR="00C36561" w:rsidRPr="00565B67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C36561" w:rsidTr="00A11404">
        <w:tc>
          <w:tcPr>
            <w:tcW w:w="1696" w:type="dxa"/>
            <w:vAlign w:val="center"/>
          </w:tcPr>
          <w:p w:rsidR="00C36561" w:rsidRDefault="00C36561" w:rsidP="00C36561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企業全体</w:t>
            </w:r>
          </w:p>
        </w:tc>
        <w:tc>
          <w:tcPr>
            <w:tcW w:w="2362" w:type="dxa"/>
          </w:tcPr>
          <w:p w:rsidR="00C36561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円【</w:t>
            </w:r>
            <w:r w:rsidRPr="00565B67">
              <w:rPr>
                <w:rFonts w:ascii="ＭＳ 明朝" w:eastAsia="ＭＳ 明朝" w:hAnsi="ＭＳ 明朝"/>
              </w:rPr>
              <w:t>E】</w:t>
            </w:r>
          </w:p>
        </w:tc>
        <w:tc>
          <w:tcPr>
            <w:tcW w:w="2363" w:type="dxa"/>
          </w:tcPr>
          <w:p w:rsidR="00C36561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円【</w:t>
            </w:r>
            <w:r w:rsidRPr="00565B67">
              <w:rPr>
                <w:rFonts w:ascii="ＭＳ 明朝" w:eastAsia="ＭＳ 明朝" w:hAnsi="ＭＳ 明朝"/>
              </w:rPr>
              <w:t>e】</w:t>
            </w:r>
          </w:p>
        </w:tc>
        <w:tc>
          <w:tcPr>
            <w:tcW w:w="2363" w:type="dxa"/>
          </w:tcPr>
          <w:p w:rsidR="00C36561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:rsidR="00565B67" w:rsidRDefault="00565B67" w:rsidP="00901FE8">
      <w:pPr>
        <w:spacing w:line="160" w:lineRule="exact"/>
        <w:rPr>
          <w:rFonts w:ascii="ＭＳ 明朝" w:eastAsia="ＭＳ 明朝" w:hAnsi="ＭＳ 明朝"/>
        </w:rPr>
      </w:pPr>
    </w:p>
    <w:p w:rsidR="00565B67" w:rsidRDefault="00565B67">
      <w:pPr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（表３：</w:t>
      </w:r>
      <w:r w:rsidR="00C36561">
        <w:rPr>
          <w:rFonts w:ascii="ＭＳ 明朝" w:eastAsia="ＭＳ 明朝" w:hAnsi="ＭＳ 明朝" w:hint="eastAsia"/>
        </w:rPr>
        <w:t>主たる業種及び</w:t>
      </w:r>
      <w:r w:rsidRPr="00565B67">
        <w:rPr>
          <w:rFonts w:ascii="ＭＳ 明朝" w:eastAsia="ＭＳ 明朝" w:hAnsi="ＭＳ 明朝" w:hint="eastAsia"/>
        </w:rPr>
        <w:t>全体</w:t>
      </w:r>
      <w:r w:rsidR="00C36561">
        <w:rPr>
          <w:rFonts w:ascii="ＭＳ 明朝" w:eastAsia="ＭＳ 明朝" w:hAnsi="ＭＳ 明朝" w:hint="eastAsia"/>
        </w:rPr>
        <w:t>それぞれ</w:t>
      </w:r>
      <w:r w:rsidRPr="00565B67">
        <w:rPr>
          <w:rFonts w:ascii="ＭＳ 明朝" w:eastAsia="ＭＳ 明朝" w:hAnsi="ＭＳ 明朝" w:hint="eastAsia"/>
        </w:rPr>
        <w:t>の売上原価に占める原油等の仕入価格の割合）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362"/>
        <w:gridCol w:w="2363"/>
        <w:gridCol w:w="2363"/>
      </w:tblGrid>
      <w:tr w:rsidR="00565B67" w:rsidTr="00565B67">
        <w:tc>
          <w:tcPr>
            <w:tcW w:w="1696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2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最新の売上原価</w:t>
            </w:r>
          </w:p>
        </w:tc>
        <w:tc>
          <w:tcPr>
            <w:tcW w:w="2363" w:type="dxa"/>
          </w:tcPr>
          <w:p w:rsidR="00565B67" w:rsidRDefault="00565B67" w:rsidP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最新の売上原価に対応する原油等の仕入価格</w:t>
            </w:r>
          </w:p>
        </w:tc>
        <w:tc>
          <w:tcPr>
            <w:tcW w:w="2363" w:type="dxa"/>
          </w:tcPr>
          <w:p w:rsidR="00565B67" w:rsidRPr="00565B67" w:rsidRDefault="00565B67" w:rsidP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売上原価に占める原油等の仕入価格の割合</w:t>
            </w:r>
          </w:p>
          <w:p w:rsidR="00565B67" w:rsidRPr="00565B67" w:rsidRDefault="00565B67" w:rsidP="00565B67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（</w:t>
            </w:r>
            <w:r w:rsidRPr="00565B67">
              <w:rPr>
                <w:rFonts w:ascii="ＭＳ 明朝" w:eastAsia="ＭＳ 明朝" w:hAnsi="ＭＳ 明朝"/>
              </w:rPr>
              <w:t>S/C×100）</w:t>
            </w:r>
          </w:p>
        </w:tc>
      </w:tr>
      <w:tr w:rsidR="00C36561" w:rsidTr="00565B67">
        <w:tc>
          <w:tcPr>
            <w:tcW w:w="1696" w:type="dxa"/>
          </w:tcPr>
          <w:p w:rsidR="00C36561" w:rsidRDefault="00C36561" w:rsidP="00C365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主たる業種</w:t>
            </w:r>
          </w:p>
        </w:tc>
        <w:tc>
          <w:tcPr>
            <w:tcW w:w="2362" w:type="dxa"/>
          </w:tcPr>
          <w:p w:rsidR="00C36561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円【</w:t>
            </w:r>
            <w:r w:rsidRPr="00565B67">
              <w:rPr>
                <w:rFonts w:ascii="ＭＳ 明朝" w:eastAsia="ＭＳ 明朝" w:hAnsi="ＭＳ 明朝"/>
              </w:rPr>
              <w:t>C】</w:t>
            </w:r>
          </w:p>
        </w:tc>
        <w:tc>
          <w:tcPr>
            <w:tcW w:w="2363" w:type="dxa"/>
          </w:tcPr>
          <w:p w:rsidR="00C36561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円【</w:t>
            </w:r>
            <w:r w:rsidRPr="00565B67">
              <w:rPr>
                <w:rFonts w:ascii="ＭＳ 明朝" w:eastAsia="ＭＳ 明朝" w:hAnsi="ＭＳ 明朝"/>
              </w:rPr>
              <w:t>S】</w:t>
            </w:r>
          </w:p>
        </w:tc>
        <w:tc>
          <w:tcPr>
            <w:tcW w:w="2363" w:type="dxa"/>
          </w:tcPr>
          <w:p w:rsidR="00C36561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C36561" w:rsidTr="00A11404">
        <w:tc>
          <w:tcPr>
            <w:tcW w:w="1696" w:type="dxa"/>
            <w:vAlign w:val="center"/>
          </w:tcPr>
          <w:p w:rsidR="00C36561" w:rsidRPr="00565B67" w:rsidRDefault="00C36561" w:rsidP="00C36561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企業全体</w:t>
            </w:r>
          </w:p>
        </w:tc>
        <w:tc>
          <w:tcPr>
            <w:tcW w:w="2362" w:type="dxa"/>
          </w:tcPr>
          <w:p w:rsidR="00C36561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円【</w:t>
            </w:r>
            <w:r w:rsidRPr="00565B67">
              <w:rPr>
                <w:rFonts w:ascii="ＭＳ 明朝" w:eastAsia="ＭＳ 明朝" w:hAnsi="ＭＳ 明朝"/>
              </w:rPr>
              <w:t>C】</w:t>
            </w:r>
          </w:p>
        </w:tc>
        <w:tc>
          <w:tcPr>
            <w:tcW w:w="2363" w:type="dxa"/>
          </w:tcPr>
          <w:p w:rsidR="00C36561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円【</w:t>
            </w:r>
            <w:r w:rsidRPr="00565B67">
              <w:rPr>
                <w:rFonts w:ascii="ＭＳ 明朝" w:eastAsia="ＭＳ 明朝" w:hAnsi="ＭＳ 明朝"/>
              </w:rPr>
              <w:t>S】</w:t>
            </w:r>
          </w:p>
        </w:tc>
        <w:tc>
          <w:tcPr>
            <w:tcW w:w="2363" w:type="dxa"/>
          </w:tcPr>
          <w:p w:rsidR="00C36561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:rsidR="00565B67" w:rsidRDefault="00565B67">
      <w:pPr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（注）最新の売上原価及び原油等の仕入価格は、直近の決算期の値</w:t>
      </w:r>
      <w:r w:rsidR="00C36561">
        <w:rPr>
          <w:rFonts w:ascii="ＭＳ 明朝" w:eastAsia="ＭＳ 明朝" w:hAnsi="ＭＳ 明朝" w:hint="eastAsia"/>
        </w:rPr>
        <w:t>でも</w:t>
      </w:r>
      <w:r w:rsidRPr="00565B67">
        <w:rPr>
          <w:rFonts w:ascii="ＭＳ 明朝" w:eastAsia="ＭＳ 明朝" w:hAnsi="ＭＳ 明朝" w:hint="eastAsia"/>
        </w:rPr>
        <w:t>可。</w:t>
      </w:r>
    </w:p>
    <w:p w:rsidR="00565B67" w:rsidRDefault="00565B67" w:rsidP="00901FE8">
      <w:pPr>
        <w:spacing w:line="160" w:lineRule="exact"/>
        <w:rPr>
          <w:rFonts w:ascii="ＭＳ 明朝" w:eastAsia="ＭＳ 明朝" w:hAnsi="ＭＳ 明朝"/>
        </w:rPr>
      </w:pPr>
    </w:p>
    <w:p w:rsidR="00565B67" w:rsidRDefault="00565B67">
      <w:pPr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（表４：</w:t>
      </w:r>
      <w:r w:rsidR="00C36561">
        <w:rPr>
          <w:rFonts w:ascii="ＭＳ 明朝" w:eastAsia="ＭＳ 明朝" w:hAnsi="ＭＳ 明朝" w:hint="eastAsia"/>
        </w:rPr>
        <w:t>主たる業種及び</w:t>
      </w:r>
      <w:r w:rsidRPr="00565B67">
        <w:rPr>
          <w:rFonts w:ascii="ＭＳ 明朝" w:eastAsia="ＭＳ 明朝" w:hAnsi="ＭＳ 明朝" w:hint="eastAsia"/>
        </w:rPr>
        <w:t>全体</w:t>
      </w:r>
      <w:r w:rsidR="00C36561">
        <w:rPr>
          <w:rFonts w:ascii="ＭＳ 明朝" w:eastAsia="ＭＳ 明朝" w:hAnsi="ＭＳ 明朝" w:hint="eastAsia"/>
        </w:rPr>
        <w:t>それぞれ</w:t>
      </w:r>
      <w:r w:rsidRPr="00565B67">
        <w:rPr>
          <w:rFonts w:ascii="ＭＳ 明朝" w:eastAsia="ＭＳ 明朝" w:hAnsi="ＭＳ 明朝" w:hint="eastAsia"/>
        </w:rPr>
        <w:t>の製品等価格への転嫁の状況）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531"/>
        <w:gridCol w:w="1531"/>
        <w:gridCol w:w="951"/>
        <w:gridCol w:w="1531"/>
        <w:gridCol w:w="1531"/>
        <w:gridCol w:w="951"/>
        <w:gridCol w:w="951"/>
      </w:tblGrid>
      <w:tr w:rsidR="00565B67" w:rsidTr="00E9750F">
        <w:tc>
          <w:tcPr>
            <w:tcW w:w="106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最近３か月間の原油等の仕入価格</w:t>
            </w:r>
          </w:p>
        </w:tc>
        <w:tc>
          <w:tcPr>
            <w:tcW w:w="15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最近３か月</w:t>
            </w:r>
            <w:r w:rsidR="00DE70E6">
              <w:rPr>
                <w:rFonts w:ascii="ＭＳ 明朝" w:eastAsia="ＭＳ 明朝" w:hAnsi="ＭＳ 明朝" w:hint="eastAsia"/>
              </w:rPr>
              <w:t>間</w:t>
            </w:r>
            <w:r w:rsidRPr="00565B67">
              <w:rPr>
                <w:rFonts w:ascii="ＭＳ 明朝" w:eastAsia="ＭＳ 明朝" w:hAnsi="ＭＳ 明朝" w:hint="eastAsia"/>
              </w:rPr>
              <w:t>の売上高</w:t>
            </w:r>
          </w:p>
        </w:tc>
        <w:tc>
          <w:tcPr>
            <w:tcW w:w="95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（</w:t>
            </w:r>
            <w:r w:rsidRPr="00565B67">
              <w:rPr>
                <w:rFonts w:ascii="ＭＳ 明朝" w:eastAsia="ＭＳ 明朝" w:hAnsi="ＭＳ 明朝"/>
              </w:rPr>
              <w:t>A/B）</w:t>
            </w:r>
          </w:p>
        </w:tc>
        <w:tc>
          <w:tcPr>
            <w:tcW w:w="15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前年同期の原油等の仕入価格</w:t>
            </w:r>
          </w:p>
        </w:tc>
        <w:tc>
          <w:tcPr>
            <w:tcW w:w="15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前年同期の売上高</w:t>
            </w:r>
          </w:p>
        </w:tc>
        <w:tc>
          <w:tcPr>
            <w:tcW w:w="95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（</w:t>
            </w:r>
            <w:r w:rsidRPr="00565B67">
              <w:rPr>
                <w:rFonts w:ascii="ＭＳ 明朝" w:eastAsia="ＭＳ 明朝" w:hAnsi="ＭＳ 明朝"/>
              </w:rPr>
              <w:t>a/b）</w:t>
            </w:r>
          </w:p>
        </w:tc>
        <w:tc>
          <w:tcPr>
            <w:tcW w:w="951" w:type="dxa"/>
          </w:tcPr>
          <w:p w:rsidR="00E9750F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（</w:t>
            </w:r>
            <w:r w:rsidRPr="00565B67">
              <w:rPr>
                <w:rFonts w:ascii="ＭＳ 明朝" w:eastAsia="ＭＳ 明朝" w:hAnsi="ＭＳ 明朝"/>
              </w:rPr>
              <w:t>A/B）</w:t>
            </w:r>
          </w:p>
          <w:p w:rsidR="00E9750F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/>
              </w:rPr>
              <w:t>―（a/b）</w:t>
            </w:r>
          </w:p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/>
              </w:rPr>
              <w:t>＝P</w:t>
            </w:r>
          </w:p>
        </w:tc>
      </w:tr>
      <w:tr w:rsidR="00C36561" w:rsidTr="00E9750F">
        <w:tc>
          <w:tcPr>
            <w:tcW w:w="1061" w:type="dxa"/>
          </w:tcPr>
          <w:p w:rsidR="00C36561" w:rsidRDefault="00C36561" w:rsidP="00C365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</w:t>
            </w:r>
          </w:p>
          <w:p w:rsidR="00C36561" w:rsidRDefault="00C36561" w:rsidP="00C365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1531" w:type="dxa"/>
          </w:tcPr>
          <w:p w:rsidR="00C36561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C36561" w:rsidRDefault="00C36561" w:rsidP="00C36561">
            <w:pPr>
              <w:ind w:rightChars="-65" w:right="-136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 w:rsidRPr="00565B67">
              <w:rPr>
                <w:rFonts w:ascii="ＭＳ 明朝" w:eastAsia="ＭＳ 明朝" w:hAnsi="ＭＳ 明朝"/>
              </w:rPr>
              <w:t>A】</w:t>
            </w:r>
          </w:p>
        </w:tc>
        <w:tc>
          <w:tcPr>
            <w:tcW w:w="1531" w:type="dxa"/>
          </w:tcPr>
          <w:p w:rsidR="00C36561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C36561" w:rsidRDefault="00C36561" w:rsidP="00C36561">
            <w:pPr>
              <w:ind w:rightChars="-54" w:right="-113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 w:rsidRPr="00565B67">
              <w:rPr>
                <w:rFonts w:ascii="ＭＳ 明朝" w:eastAsia="ＭＳ 明朝" w:hAnsi="ＭＳ 明朝"/>
              </w:rPr>
              <w:t>B】</w:t>
            </w:r>
          </w:p>
        </w:tc>
        <w:tc>
          <w:tcPr>
            <w:tcW w:w="951" w:type="dxa"/>
          </w:tcPr>
          <w:p w:rsidR="00C36561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</w:tcPr>
          <w:p w:rsidR="00C36561" w:rsidRDefault="00C36561" w:rsidP="00C36561">
            <w:pPr>
              <w:ind w:rightChars="-12" w:right="-25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C36561" w:rsidRDefault="00C36561" w:rsidP="00C36561">
            <w:pPr>
              <w:ind w:rightChars="-80" w:right="-168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 w:rsidRPr="00565B67">
              <w:rPr>
                <w:rFonts w:ascii="ＭＳ 明朝" w:eastAsia="ＭＳ 明朝" w:hAnsi="ＭＳ 明朝"/>
              </w:rPr>
              <w:t>a】</w:t>
            </w:r>
          </w:p>
        </w:tc>
        <w:tc>
          <w:tcPr>
            <w:tcW w:w="1531" w:type="dxa"/>
          </w:tcPr>
          <w:p w:rsidR="00C36561" w:rsidRDefault="00C36561" w:rsidP="00C36561">
            <w:pPr>
              <w:ind w:rightChars="-19" w:right="-40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C36561" w:rsidRDefault="00C36561" w:rsidP="00C36561">
            <w:pPr>
              <w:ind w:rightChars="-86" w:right="-181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 w:rsidRPr="00565B67">
              <w:rPr>
                <w:rFonts w:ascii="ＭＳ 明朝" w:eastAsia="ＭＳ 明朝" w:hAnsi="ＭＳ 明朝"/>
              </w:rPr>
              <w:t>b】</w:t>
            </w:r>
          </w:p>
        </w:tc>
        <w:tc>
          <w:tcPr>
            <w:tcW w:w="951" w:type="dxa"/>
          </w:tcPr>
          <w:p w:rsidR="00C36561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51" w:type="dxa"/>
          </w:tcPr>
          <w:p w:rsidR="00C36561" w:rsidRDefault="00C36561" w:rsidP="00C3656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65B67" w:rsidTr="00A11404">
        <w:trPr>
          <w:trHeight w:val="725"/>
        </w:trPr>
        <w:tc>
          <w:tcPr>
            <w:tcW w:w="1061" w:type="dxa"/>
            <w:vAlign w:val="center"/>
          </w:tcPr>
          <w:p w:rsidR="00565B67" w:rsidRDefault="00565B67" w:rsidP="00A11404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企業全体</w:t>
            </w:r>
          </w:p>
        </w:tc>
        <w:tc>
          <w:tcPr>
            <w:tcW w:w="1531" w:type="dxa"/>
          </w:tcPr>
          <w:p w:rsidR="00A11404" w:rsidRDefault="00565B67" w:rsidP="00A11404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565B67" w:rsidRDefault="00565B67" w:rsidP="00E9750F">
            <w:pPr>
              <w:ind w:rightChars="-65" w:right="-136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 w:rsidRPr="00565B67">
              <w:rPr>
                <w:rFonts w:ascii="ＭＳ 明朝" w:eastAsia="ＭＳ 明朝" w:hAnsi="ＭＳ 明朝"/>
              </w:rPr>
              <w:t>A】</w:t>
            </w:r>
          </w:p>
        </w:tc>
        <w:tc>
          <w:tcPr>
            <w:tcW w:w="1531" w:type="dxa"/>
          </w:tcPr>
          <w:p w:rsidR="00A11404" w:rsidRDefault="00565B67" w:rsidP="00A11404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565B67" w:rsidRDefault="00565B67" w:rsidP="00E9750F">
            <w:pPr>
              <w:ind w:rightChars="-54" w:right="-113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 w:rsidRPr="00565B67">
              <w:rPr>
                <w:rFonts w:ascii="ＭＳ 明朝" w:eastAsia="ＭＳ 明朝" w:hAnsi="ＭＳ 明朝"/>
              </w:rPr>
              <w:t>B】</w:t>
            </w:r>
          </w:p>
        </w:tc>
        <w:tc>
          <w:tcPr>
            <w:tcW w:w="951" w:type="dxa"/>
          </w:tcPr>
          <w:p w:rsidR="00565B67" w:rsidRDefault="00565B67" w:rsidP="00E975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</w:tcPr>
          <w:p w:rsidR="00A11404" w:rsidRDefault="00565B67" w:rsidP="00A11404">
            <w:pPr>
              <w:ind w:rightChars="-12" w:right="-25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565B67" w:rsidRDefault="00565B67" w:rsidP="00E9750F">
            <w:pPr>
              <w:ind w:rightChars="-80" w:right="-168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 w:rsidRPr="00565B67">
              <w:rPr>
                <w:rFonts w:ascii="ＭＳ 明朝" w:eastAsia="ＭＳ 明朝" w:hAnsi="ＭＳ 明朝"/>
              </w:rPr>
              <w:t>a】</w:t>
            </w:r>
          </w:p>
        </w:tc>
        <w:tc>
          <w:tcPr>
            <w:tcW w:w="1531" w:type="dxa"/>
          </w:tcPr>
          <w:p w:rsidR="00A11404" w:rsidRDefault="00565B67" w:rsidP="00A11404">
            <w:pPr>
              <w:ind w:rightChars="-19" w:right="-40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565B67" w:rsidRDefault="00565B67" w:rsidP="00E9750F">
            <w:pPr>
              <w:ind w:rightChars="-86" w:right="-181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 w:rsidRPr="00565B67">
              <w:rPr>
                <w:rFonts w:ascii="ＭＳ 明朝" w:eastAsia="ＭＳ 明朝" w:hAnsi="ＭＳ 明朝"/>
              </w:rPr>
              <w:t>b】</w:t>
            </w:r>
          </w:p>
        </w:tc>
        <w:tc>
          <w:tcPr>
            <w:tcW w:w="951" w:type="dxa"/>
          </w:tcPr>
          <w:p w:rsidR="00565B67" w:rsidRDefault="00565B67" w:rsidP="00E975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51" w:type="dxa"/>
          </w:tcPr>
          <w:p w:rsidR="00565B67" w:rsidRDefault="00565B67" w:rsidP="00E9750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565B67" w:rsidRDefault="00565B67" w:rsidP="00901FE8">
      <w:pPr>
        <w:spacing w:line="160" w:lineRule="exact"/>
        <w:rPr>
          <w:rFonts w:ascii="ＭＳ 明朝" w:eastAsia="ＭＳ 明朝" w:hAnsi="ＭＳ 明朝"/>
        </w:rPr>
      </w:pPr>
    </w:p>
    <w:p w:rsidR="00565B67" w:rsidRDefault="00565B67" w:rsidP="00565B67">
      <w:pPr>
        <w:ind w:left="630" w:rightChars="101" w:right="212" w:hangingChars="300" w:hanging="630"/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（注）申請にあたっては、</w:t>
      </w:r>
      <w:r w:rsidR="00901FE8">
        <w:rPr>
          <w:rFonts w:ascii="ＭＳ 明朝" w:eastAsia="ＭＳ 明朝" w:hAnsi="ＭＳ 明朝" w:hint="eastAsia"/>
        </w:rPr>
        <w:t>主たる業種に属する事業を営んでいることが</w:t>
      </w:r>
      <w:r w:rsidRPr="00565B67">
        <w:rPr>
          <w:rFonts w:ascii="ＭＳ 明朝" w:eastAsia="ＭＳ 明朝" w:hAnsi="ＭＳ 明朝" w:hint="eastAsia"/>
        </w:rPr>
        <w:t>疎明できる書類等（例えば、取り扱っている製品・サービス等を疎明できる書類、許認可証など）や、</w:t>
      </w:r>
      <w:r w:rsidR="00901FE8">
        <w:rPr>
          <w:rFonts w:ascii="ＭＳ 明朝" w:eastAsia="ＭＳ 明朝" w:hAnsi="ＭＳ 明朝" w:hint="eastAsia"/>
        </w:rPr>
        <w:t>上記</w:t>
      </w:r>
      <w:r w:rsidRPr="00565B67">
        <w:rPr>
          <w:rFonts w:ascii="ＭＳ 明朝" w:eastAsia="ＭＳ 明朝" w:hAnsi="ＭＳ 明朝" w:hint="eastAsia"/>
        </w:rPr>
        <w:t>の原油等の仕入価格、売上原価及び売上高が分かる書類等（例えば、試算表、売上台帳、仕入帳など）の提出が必要。</w:t>
      </w:r>
    </w:p>
    <w:p w:rsidR="006D6DEF" w:rsidRDefault="006D6DEF" w:rsidP="00901FE8">
      <w:pPr>
        <w:spacing w:line="160" w:lineRule="exact"/>
        <w:ind w:left="630" w:rightChars="101" w:right="212" w:hangingChars="300" w:hanging="630"/>
        <w:rPr>
          <w:rFonts w:ascii="ＭＳ 明朝" w:eastAsia="ＭＳ 明朝" w:hAnsi="ＭＳ 明朝"/>
        </w:rPr>
      </w:pPr>
    </w:p>
    <w:p w:rsidR="00E9750F" w:rsidRDefault="006D6DEF" w:rsidP="006D6DEF">
      <w:pPr>
        <w:ind w:leftChars="100" w:left="630" w:rightChars="101" w:right="212" w:hangingChars="200" w:hanging="420"/>
        <w:rPr>
          <w:rFonts w:ascii="ＭＳ 明朝" w:eastAsia="ＭＳ 明朝" w:hAnsi="ＭＳ 明朝"/>
        </w:rPr>
      </w:pPr>
      <w:r w:rsidRPr="006D6DEF">
        <w:rPr>
          <w:rFonts w:ascii="ＭＳ 明朝" w:eastAsia="ＭＳ 明朝" w:hAnsi="ＭＳ 明朝" w:hint="eastAsia"/>
        </w:rPr>
        <w:t>上記について、売上台帳等により確認したところ、数値に相違ございません。</w:t>
      </w:r>
    </w:p>
    <w:p w:rsidR="006D6DEF" w:rsidRDefault="006D6DEF" w:rsidP="006D6DEF">
      <w:pPr>
        <w:ind w:leftChars="300" w:left="630" w:rightChars="101" w:right="212"/>
        <w:jc w:val="left"/>
        <w:rPr>
          <w:rFonts w:ascii="ＭＳ 明朝" w:eastAsia="ＭＳ 明朝" w:hAnsi="ＭＳ 明朝"/>
        </w:rPr>
      </w:pPr>
      <w:r w:rsidRPr="006D6DEF">
        <w:rPr>
          <w:rFonts w:ascii="ＭＳ 明朝" w:eastAsia="ＭＳ 明朝" w:hAnsi="ＭＳ 明朝" w:hint="eastAsia"/>
        </w:rPr>
        <w:t>令和　　　年　　　月　　　日</w:t>
      </w:r>
    </w:p>
    <w:p w:rsidR="006D6DEF" w:rsidRPr="006D6DEF" w:rsidRDefault="006D6DEF" w:rsidP="006D6DEF">
      <w:pPr>
        <w:ind w:leftChars="300" w:left="630" w:rightChars="101" w:right="212" w:firstLineChars="700" w:firstLine="1470"/>
        <w:rPr>
          <w:rFonts w:ascii="ＭＳ 明朝" w:eastAsia="ＭＳ 明朝" w:hAnsi="ＭＳ 明朝"/>
          <w:u w:val="single"/>
        </w:rPr>
      </w:pPr>
      <w:r w:rsidRPr="006D6DEF">
        <w:rPr>
          <w:rFonts w:ascii="ＭＳ 明朝" w:eastAsia="ＭＳ 明朝" w:hAnsi="ＭＳ 明朝" w:hint="eastAsia"/>
          <w:u w:val="single"/>
        </w:rPr>
        <w:t xml:space="preserve">金融機関名　　　　　　　　　　　　　　　　　　　　</w:t>
      </w:r>
    </w:p>
    <w:p w:rsidR="006D6DEF" w:rsidRPr="006D6DEF" w:rsidRDefault="006D6DEF" w:rsidP="006D6DEF">
      <w:pPr>
        <w:ind w:leftChars="300" w:left="630" w:rightChars="101" w:right="212" w:firstLineChars="700" w:firstLine="1470"/>
        <w:rPr>
          <w:rFonts w:ascii="ＭＳ 明朝" w:eastAsia="ＭＳ 明朝" w:hAnsi="ＭＳ 明朝"/>
          <w:u w:val="single"/>
        </w:rPr>
      </w:pPr>
      <w:r w:rsidRPr="006D6DEF">
        <w:rPr>
          <w:rFonts w:ascii="ＭＳ 明朝" w:eastAsia="ＭＳ 明朝" w:hAnsi="ＭＳ 明朝" w:hint="eastAsia"/>
          <w:u w:val="single"/>
        </w:rPr>
        <w:t>支店長名　　　　　　　　　　　　　　　　　　　　印</w:t>
      </w:r>
    </w:p>
    <w:sectPr w:rsidR="006D6DEF" w:rsidRPr="006D6DEF" w:rsidSect="00565B67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0B" w:rsidRDefault="00FA1E0B" w:rsidP="007F45FA">
      <w:r>
        <w:separator/>
      </w:r>
    </w:p>
  </w:endnote>
  <w:endnote w:type="continuationSeparator" w:id="0">
    <w:p w:rsidR="00FA1E0B" w:rsidRDefault="00FA1E0B" w:rsidP="007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0B" w:rsidRDefault="00FA1E0B" w:rsidP="007F45FA">
      <w:r>
        <w:separator/>
      </w:r>
    </w:p>
  </w:footnote>
  <w:footnote w:type="continuationSeparator" w:id="0">
    <w:p w:rsidR="00FA1E0B" w:rsidRDefault="00FA1E0B" w:rsidP="007F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67"/>
    <w:rsid w:val="000A68E9"/>
    <w:rsid w:val="00121E6F"/>
    <w:rsid w:val="00204BD2"/>
    <w:rsid w:val="00543B29"/>
    <w:rsid w:val="00565B67"/>
    <w:rsid w:val="006D6DEF"/>
    <w:rsid w:val="007F45FA"/>
    <w:rsid w:val="00901FE8"/>
    <w:rsid w:val="00A11404"/>
    <w:rsid w:val="00B54F74"/>
    <w:rsid w:val="00C36561"/>
    <w:rsid w:val="00D40B0D"/>
    <w:rsid w:val="00DE70E6"/>
    <w:rsid w:val="00E9750F"/>
    <w:rsid w:val="00FA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D4A74-53C5-4B33-8026-993CFEAC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5FA"/>
  </w:style>
  <w:style w:type="paragraph" w:styleId="a6">
    <w:name w:val="footer"/>
    <w:basedOn w:val="a"/>
    <w:link w:val="a7"/>
    <w:uiPriority w:val="99"/>
    <w:unhideWhenUsed/>
    <w:rsid w:val="007F4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6F80-AD95-4DAE-B05E-1ABCE13D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JWS17063</dc:creator>
  <cp:keywords/>
  <dc:description/>
  <cp:lastModifiedBy>JWS17063</cp:lastModifiedBy>
  <cp:revision>7</cp:revision>
  <cp:lastPrinted>2021-11-25T02:44:00Z</cp:lastPrinted>
  <dcterms:created xsi:type="dcterms:W3CDTF">2021-11-25T01:28:00Z</dcterms:created>
  <dcterms:modified xsi:type="dcterms:W3CDTF">2022-04-26T06:51:00Z</dcterms:modified>
</cp:coreProperties>
</file>