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1917F7CB" w:rsidR="00427765" w:rsidRDefault="000A347B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>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6AC021E" w:rsidR="00427765" w:rsidRDefault="000A347B" w:rsidP="000A347B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佐久市長　栁田　清二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42B7D0" w14:textId="4789F113" w:rsidR="00427765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11F246F0" w14:textId="77777777" w:rsidR="000A347B" w:rsidRPr="00612C68" w:rsidRDefault="000A347B" w:rsidP="00427765">
      <w:pPr>
        <w:ind w:leftChars="1400" w:left="2940"/>
        <w:rPr>
          <w:rFonts w:hint="eastAsia"/>
          <w:sz w:val="24"/>
          <w:szCs w:val="24"/>
        </w:rPr>
      </w:pP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A347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A347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A347B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5225-41EA-480C-A7A9-F2F465FB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2025-04-21T01:41:00Z</dcterms:modified>
</cp:coreProperties>
</file>