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C" w:rsidRPr="00993BFF" w:rsidRDefault="00FB5A4C" w:rsidP="00FB5A4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Pr="00993BFF">
        <w:rPr>
          <w:rFonts w:hint="eastAsia"/>
          <w:sz w:val="24"/>
          <w:szCs w:val="24"/>
        </w:rPr>
        <w:t>）</w:t>
      </w:r>
    </w:p>
    <w:p w:rsidR="00FB5A4C" w:rsidRPr="00993BFF" w:rsidRDefault="00FB5A4C" w:rsidP="00FB5A4C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令和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B5A4C" w:rsidRPr="00993BFF" w:rsidRDefault="00FB5A4C" w:rsidP="00FB5A4C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FB5A4C" w:rsidRPr="00993BFF" w:rsidRDefault="00FB5A4C" w:rsidP="00FB5A4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993BFF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応募資格についての確約書</w:t>
      </w:r>
    </w:p>
    <w:p w:rsidR="00FB5A4C" w:rsidRPr="00993BFF" w:rsidRDefault="00FB5A4C" w:rsidP="00FB5A4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ind w:firstLineChars="1800" w:firstLine="432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地</w:t>
      </w:r>
    </w:p>
    <w:p w:rsidR="00FB5A4C" w:rsidRPr="00993BFF" w:rsidRDefault="00FB5A4C" w:rsidP="00FB5A4C">
      <w:pPr>
        <w:autoSpaceDE w:val="0"/>
        <w:autoSpaceDN w:val="0"/>
        <w:adjustRightInd w:val="0"/>
        <w:ind w:firstLineChars="1800" w:firstLine="432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企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業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名</w:t>
      </w:r>
    </w:p>
    <w:p w:rsidR="00FB5A4C" w:rsidRPr="00993BFF" w:rsidRDefault="00FB5A4C" w:rsidP="00FB5A4C">
      <w:pPr>
        <w:autoSpaceDE w:val="0"/>
        <w:autoSpaceDN w:val="0"/>
        <w:adjustRightInd w:val="0"/>
        <w:ind w:firstLineChars="1800" w:firstLine="4320"/>
        <w:rPr>
          <w:rFonts w:ascii="ＭＳ 明朝" w:cs="ＭＳ 明朝"/>
          <w:color w:val="000000"/>
          <w:kern w:val="0"/>
          <w:sz w:val="24"/>
          <w:szCs w:val="24"/>
        </w:rPr>
      </w:pP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FB5A4C" w:rsidRPr="00993BFF" w:rsidRDefault="00FB5A4C" w:rsidP="00FB5A4C">
      <w:pPr>
        <w:autoSpaceDE w:val="0"/>
        <w:autoSpaceDN w:val="0"/>
        <w:adjustRightInd w:val="0"/>
        <w:ind w:firstLineChars="2000" w:firstLine="4800"/>
        <w:rPr>
          <w:rFonts w:ascii="ＭＳ 明朝" w:cs="ＭＳ 明朝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ind w:firstLineChars="2000" w:firstLine="4800"/>
        <w:rPr>
          <w:rFonts w:ascii="ＭＳ 明朝" w:cs="ＭＳ 明朝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ind w:firstLineChars="2000" w:firstLine="4800"/>
        <w:rPr>
          <w:rFonts w:ascii="ＭＳ 明朝" w:cs="ＭＳ 明朝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ind w:firstLineChars="2000" w:firstLine="4800"/>
        <w:rPr>
          <w:rFonts w:ascii="ＭＳ 明朝" w:cs="ＭＳ 明朝"/>
          <w:color w:val="000000"/>
          <w:kern w:val="0"/>
          <w:sz w:val="24"/>
          <w:szCs w:val="24"/>
        </w:rPr>
      </w:pPr>
    </w:p>
    <w:p w:rsidR="00FB5A4C" w:rsidRPr="00993BFF" w:rsidRDefault="00FB5A4C" w:rsidP="00FB5A4C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佐久市広告等掲載基準第６</w:t>
      </w:r>
      <w:r w:rsidRPr="00993BFF">
        <w:rPr>
          <w:rFonts w:ascii="ＭＳ 明朝" w:cs="ＭＳ 明朝" w:hint="eastAsia"/>
          <w:color w:val="000000"/>
          <w:kern w:val="0"/>
          <w:sz w:val="24"/>
          <w:szCs w:val="24"/>
        </w:rPr>
        <w:t>条に規定する規制業種又は事業者に該当せず、　かつ、募集要項における応募資格を満たしていることを確約します。</w:t>
      </w:r>
      <w:r w:rsidRPr="00993BFF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</w:p>
    <w:p w:rsidR="00FB5A4C" w:rsidRPr="00993BFF" w:rsidRDefault="00FB5A4C" w:rsidP="00FB5A4C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482A35" w:rsidRDefault="00482A35" w:rsidP="00FB5A4C">
      <w:bookmarkStart w:id="0" w:name="_GoBack"/>
      <w:bookmarkEnd w:id="0"/>
    </w:p>
    <w:sectPr w:rsidR="00482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C"/>
    <w:rsid w:val="00482A35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71C9A"/>
  <w15:chartTrackingRefBased/>
  <w15:docId w15:val="{B4AE771C-48D8-4114-B17B-0C9915A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A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sakusi</dc:creator>
  <cp:keywords/>
  <dc:description/>
  <cp:lastModifiedBy>中村　愛美</cp:lastModifiedBy>
  <cp:revision>1</cp:revision>
  <dcterms:created xsi:type="dcterms:W3CDTF">2025-02-20T05:33:00Z</dcterms:created>
  <dcterms:modified xsi:type="dcterms:W3CDTF">2025-02-20T05:34:00Z</dcterms:modified>
</cp:coreProperties>
</file>